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E6AD" w14:textId="0D830A07" w:rsidR="002B3EDA" w:rsidRDefault="00D154CB" w:rsidP="00D154CB">
      <w:pPr>
        <w:pStyle w:val="Overskrift1"/>
      </w:pPr>
      <w:r>
        <w:t>Oppmelding av kandidater til teorieksamen</w:t>
      </w:r>
    </w:p>
    <w:p w14:paraId="77246862" w14:textId="5504671F" w:rsidR="00D154CB" w:rsidRPr="00D154CB" w:rsidRDefault="00D154CB" w:rsidP="00D154CB">
      <w:r>
        <w:t>Det er klubbens skolesjef som har rettighet til å melde opp klubbens elever til teorieksamen. Oppmeldingen gjøres i TMS ved å trykke «Eksamen» i venstremenyen. Dersom du er skolesjef i flere klubber (</w:t>
      </w:r>
      <w:r w:rsidR="003021D5">
        <w:t>s</w:t>
      </w:r>
      <w:r>
        <w:t>portsfly, mikrofly, etc..), er det viktig at du gjør oppmeldingen under rett k</w:t>
      </w:r>
      <w:r w:rsidR="00A434AB">
        <w:t>lubb.</w:t>
      </w:r>
    </w:p>
    <w:p w14:paraId="15C9B96D" w14:textId="73DFF85D" w:rsidR="009B379F" w:rsidRDefault="002B3EDA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71A919DC" wp14:editId="516FA4BC">
            <wp:extent cx="1741682" cy="2266950"/>
            <wp:effectExtent l="0" t="0" r="0" b="0"/>
            <wp:docPr id="1" name="Bilde 1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1840" cy="229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51B410" w14:textId="77777777" w:rsidR="00A434AB" w:rsidRDefault="00A434AB" w:rsidP="00A434AB"/>
    <w:p w14:paraId="33A88619" w14:textId="4BE34AB5" w:rsidR="00A434AB" w:rsidRPr="00D154CB" w:rsidRDefault="00A434AB" w:rsidP="00A434AB">
      <w:r>
        <w:t>Trykk «EKSAMENSPÅMELDING»</w:t>
      </w:r>
    </w:p>
    <w:p w14:paraId="6E19F22D" w14:textId="609F03CD" w:rsidR="00A434AB" w:rsidRDefault="00D42F85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26633516" wp14:editId="7DA68BEB">
            <wp:extent cx="5812386" cy="1000125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25969" cy="1036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1818D" w14:textId="0B112C3F" w:rsidR="00A434AB" w:rsidRDefault="00A434AB" w:rsidP="00A434AB">
      <w:r>
        <w:t xml:space="preserve">Velg Elev fra </w:t>
      </w:r>
      <w:r w:rsidR="008F7005">
        <w:t>nedtrekkmenyen</w:t>
      </w:r>
      <w:r w:rsidR="0024790E">
        <w:t>.</w:t>
      </w:r>
    </w:p>
    <w:p w14:paraId="7C53DDFA" w14:textId="63474742" w:rsidR="00A434AB" w:rsidRDefault="0024790E" w:rsidP="00A434AB">
      <w:r>
        <w:t>Velg kontrollant</w:t>
      </w:r>
      <w:r w:rsidR="008F7005">
        <w:t xml:space="preserve">. Kontrollant </w:t>
      </w:r>
      <w:r>
        <w:t>er den personen som skal påse at det er rett person som gjennomfører eksamen, og at det ikke benyttes ulovlige hjelpemidler.</w:t>
      </w:r>
      <w:r w:rsidR="00A16516">
        <w:t xml:space="preserve"> Alle skolesjefer og FE(S) er godkjente til å gjennomføre eksamen</w:t>
      </w:r>
      <w:r w:rsidR="008F7005">
        <w:t xml:space="preserve"> som kontrollant</w:t>
      </w:r>
      <w:r w:rsidR="00A16516">
        <w:t xml:space="preserve">. </w:t>
      </w:r>
    </w:p>
    <w:p w14:paraId="73FF64E9" w14:textId="34910AEC" w:rsidR="00A16516" w:rsidRDefault="00171D8A" w:rsidP="00A434AB">
      <w:pPr>
        <w:rPr>
          <w:noProof/>
        </w:rPr>
      </w:pPr>
      <w:r>
        <w:t>V</w:t>
      </w:r>
      <w:r w:rsidR="0024790E">
        <w:t>elg kurs «Teorikurs for seilfly»</w:t>
      </w:r>
      <w:r w:rsidR="0024790E" w:rsidRPr="0024790E">
        <w:rPr>
          <w:noProof/>
        </w:rPr>
        <w:t xml:space="preserve"> </w:t>
      </w:r>
    </w:p>
    <w:p w14:paraId="37C8108D" w14:textId="013FC6FE" w:rsidR="0024790E" w:rsidRDefault="0024790E" w:rsidP="00A434AB">
      <w:r>
        <w:rPr>
          <w:noProof/>
        </w:rPr>
        <w:drawing>
          <wp:inline distT="0" distB="0" distL="0" distR="0" wp14:anchorId="1E957812" wp14:editId="714EA6AE">
            <wp:extent cx="5760720" cy="1685925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B234" w14:textId="6196D1C0" w:rsidR="00A16516" w:rsidRDefault="00A16516">
      <w:r>
        <w:br w:type="page"/>
      </w:r>
    </w:p>
    <w:p w14:paraId="71F9A6D0" w14:textId="6F94A25C" w:rsidR="00A16516" w:rsidRDefault="00171D8A" w:rsidP="00A434AB">
      <w:r>
        <w:lastRenderedPageBreak/>
        <w:t>Kryss</w:t>
      </w:r>
      <w:r w:rsidR="00A16516">
        <w:t xml:space="preserve"> av for de fag kandidaten skal </w:t>
      </w:r>
      <w:r w:rsidR="003021D5">
        <w:t>t</w:t>
      </w:r>
      <w:r w:rsidR="00A16516">
        <w:t>a eksamen i og trykk «Meld opp»</w:t>
      </w:r>
    </w:p>
    <w:p w14:paraId="09F28A66" w14:textId="7B681393" w:rsidR="00D42F85" w:rsidRDefault="00D42F85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14CA43DD" wp14:editId="22212C92">
            <wp:extent cx="5760720" cy="6374130"/>
            <wp:effectExtent l="0" t="0" r="0" b="0"/>
            <wp:docPr id="5" name="Bilde 5" descr="Et bilde som inneholder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bord&#10;&#10;Automatisk generer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C4202" w14:textId="34259098" w:rsidR="00A16516" w:rsidRDefault="00A16516" w:rsidP="00A16516">
      <w:r>
        <w:t>Kandidaten havner da på li</w:t>
      </w:r>
      <w:r w:rsidR="003021D5">
        <w:t>s</w:t>
      </w:r>
      <w:r>
        <w:t>ten over elever du har meldt opp.</w:t>
      </w:r>
    </w:p>
    <w:p w14:paraId="097020EC" w14:textId="20D9A038" w:rsidR="00D154CB" w:rsidRPr="00713114" w:rsidRDefault="00D154CB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57E441EF" wp14:editId="462CF1F5">
            <wp:extent cx="5760720" cy="80073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54CB" w:rsidRPr="0071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14"/>
    <w:rsid w:val="00051A62"/>
    <w:rsid w:val="00171D8A"/>
    <w:rsid w:val="0024790E"/>
    <w:rsid w:val="002B3EDA"/>
    <w:rsid w:val="003021D5"/>
    <w:rsid w:val="00713114"/>
    <w:rsid w:val="008F7005"/>
    <w:rsid w:val="009B379F"/>
    <w:rsid w:val="00A16516"/>
    <w:rsid w:val="00A434AB"/>
    <w:rsid w:val="00C30EDD"/>
    <w:rsid w:val="00D154CB"/>
    <w:rsid w:val="00D34282"/>
    <w:rsid w:val="00D42F85"/>
    <w:rsid w:val="00D5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04F2"/>
  <w15:docId w15:val="{76A1C537-3D1F-487B-B268-A14D976D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154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15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SF37NLT-1160126773-282400</_dlc_DocId>
    <_dlc_DocIdUrl xmlns="27524694-b7eb-4b69-a9f5-457342c229a4">
      <Url>https://idrettsforbundet.sharepoint.com/sites/SF37Luftsporttilsynet/_layouts/15/DocIdRedir.aspx?ID=SF37NLT-1160126773-282400</Url>
      <Description>SF37NLT-1160126773-282400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4AED2-CFC5-4E59-856C-997337BC2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F8007-ABE4-4AAE-A0C1-1981172B765C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3.xml><?xml version="1.0" encoding="utf-8"?>
<ds:datastoreItem xmlns:ds="http://schemas.openxmlformats.org/officeDocument/2006/customXml" ds:itemID="{1729F205-0ABF-4CF6-9BE2-D1AAB09F0C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9333F-9E01-4D4D-B394-0083A3A0D02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Tangen, Jostein</dc:creator>
  <cp:keywords/>
  <dc:description/>
  <cp:lastModifiedBy>Andreas Mourud</cp:lastModifiedBy>
  <cp:revision>3</cp:revision>
  <dcterms:created xsi:type="dcterms:W3CDTF">2022-03-29T10:56:00Z</dcterms:created>
  <dcterms:modified xsi:type="dcterms:W3CDTF">2022-05-19T08:20:00Z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207ec76c-2f6c-40ab-95f6-5f96469bdb3b</vt:lpwstr>
  </property>
</Properties>
</file>